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907" w:rsidRDefault="00A43907" w:rsidP="00A43907">
      <w:r>
        <w:t>Учебник Боголюбов Л.Н. Обществознание 11 класс</w:t>
      </w:r>
    </w:p>
    <w:p w:rsidR="00A43907" w:rsidRDefault="00A43907" w:rsidP="00A43907">
      <w:r>
        <w:t>Параграф 6 читать, ответить на вопросы после параграфа</w:t>
      </w:r>
    </w:p>
    <w:p w:rsidR="00A43907" w:rsidRDefault="00A43907" w:rsidP="00A43907">
      <w:r>
        <w:t>№1</w:t>
      </w:r>
      <w:proofErr w:type="gramStart"/>
      <w:r>
        <w:t xml:space="preserve"> В</w:t>
      </w:r>
      <w:proofErr w:type="gramEnd"/>
      <w:r>
        <w:t xml:space="preserve"> чем заключаются причины отклоняющегося поведения.</w:t>
      </w:r>
    </w:p>
    <w:p w:rsidR="00A43907" w:rsidRDefault="00A43907" w:rsidP="00A43907">
      <w:r>
        <w:t>№2</w:t>
      </w:r>
      <w:proofErr w:type="gramStart"/>
      <w:r>
        <w:t xml:space="preserve">  В</w:t>
      </w:r>
      <w:proofErr w:type="gramEnd"/>
      <w:r>
        <w:t xml:space="preserve"> чем социальная опасность преступности.</w:t>
      </w:r>
    </w:p>
    <w:p w:rsidR="00A43907" w:rsidRDefault="00A43907" w:rsidP="00A43907">
      <w:r>
        <w:t>№3 Что такое социальный контроль?</w:t>
      </w:r>
    </w:p>
    <w:p w:rsidR="006D0D18" w:rsidRDefault="006D0D18"/>
    <w:sectPr w:rsidR="006D0D18" w:rsidSect="006D0D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3907"/>
    <w:rsid w:val="002251EE"/>
    <w:rsid w:val="006D0D18"/>
    <w:rsid w:val="00A439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9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Programmist</dc:creator>
  <cp:lastModifiedBy>Programmist</cp:lastModifiedBy>
  <cp:revision>1</cp:revision>
  <dcterms:created xsi:type="dcterms:W3CDTF">2015-02-11T10:35:00Z</dcterms:created>
  <dcterms:modified xsi:type="dcterms:W3CDTF">2015-02-11T10:36:00Z</dcterms:modified>
</cp:coreProperties>
</file>